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8B8" w:rsidRPr="004718B8" w:rsidRDefault="004718B8" w:rsidP="004718B8">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4718B8">
        <w:rPr>
          <w:rFonts w:ascii="微软雅黑" w:eastAsia="微软雅黑" w:hAnsi="微软雅黑" w:cs="宋体" w:hint="eastAsia"/>
          <w:color w:val="333333"/>
          <w:kern w:val="36"/>
          <w:sz w:val="57"/>
          <w:szCs w:val="57"/>
        </w:rPr>
        <w:t>中共中央办公厅 国务院办公厅印发《关于进一步加强科研诚信建设的若干意见》</w:t>
      </w:r>
    </w:p>
    <w:p w:rsidR="004718B8" w:rsidRPr="004718B8" w:rsidRDefault="004718B8" w:rsidP="004718B8">
      <w:pPr>
        <w:widowControl/>
        <w:shd w:val="clear" w:color="auto" w:fill="FFFFFF"/>
        <w:jc w:val="left"/>
        <w:rPr>
          <w:rFonts w:ascii="宋体" w:eastAsia="宋体" w:hAnsi="宋体" w:cs="宋体" w:hint="eastAsia"/>
          <w:color w:val="666666"/>
          <w:kern w:val="0"/>
          <w:szCs w:val="21"/>
        </w:rPr>
      </w:pPr>
      <w:r w:rsidRPr="004718B8">
        <w:rPr>
          <w:rFonts w:ascii="宋体" w:eastAsia="宋体" w:hAnsi="宋体" w:cs="宋体" w:hint="eastAsia"/>
          <w:color w:val="666666"/>
          <w:kern w:val="0"/>
          <w:szCs w:val="21"/>
        </w:rPr>
        <w:t>2018-05-30 20:04 来源： 新华社</w:t>
      </w:r>
    </w:p>
    <w:p w:rsidR="004718B8" w:rsidRPr="004718B8" w:rsidRDefault="004718B8" w:rsidP="004718B8">
      <w:pPr>
        <w:ind w:firstLineChars="200" w:firstLine="560"/>
        <w:rPr>
          <w:sz w:val="28"/>
          <w:szCs w:val="28"/>
        </w:rPr>
      </w:pPr>
      <w:r w:rsidRPr="004718B8">
        <w:rPr>
          <w:rFonts w:hint="eastAsia"/>
          <w:sz w:val="28"/>
          <w:szCs w:val="28"/>
        </w:rPr>
        <w:t>新华社北京</w:t>
      </w:r>
      <w:r w:rsidRPr="004718B8">
        <w:rPr>
          <w:rFonts w:hint="eastAsia"/>
          <w:sz w:val="28"/>
          <w:szCs w:val="28"/>
        </w:rPr>
        <w:t>5</w:t>
      </w:r>
      <w:r w:rsidRPr="004718B8">
        <w:rPr>
          <w:rFonts w:hint="eastAsia"/>
          <w:sz w:val="28"/>
          <w:szCs w:val="28"/>
        </w:rPr>
        <w:t>月</w:t>
      </w:r>
      <w:r w:rsidRPr="004718B8">
        <w:rPr>
          <w:rFonts w:hint="eastAsia"/>
          <w:sz w:val="28"/>
          <w:szCs w:val="28"/>
        </w:rPr>
        <w:t>30</w:t>
      </w:r>
      <w:r w:rsidRPr="004718B8">
        <w:rPr>
          <w:rFonts w:hint="eastAsia"/>
          <w:sz w:val="28"/>
          <w:szCs w:val="28"/>
        </w:rPr>
        <w:t>日电</w:t>
      </w:r>
      <w:r w:rsidRPr="004718B8">
        <w:rPr>
          <w:rFonts w:hint="eastAsia"/>
          <w:sz w:val="28"/>
          <w:szCs w:val="28"/>
        </w:rPr>
        <w:t xml:space="preserve"> </w:t>
      </w:r>
      <w:r w:rsidRPr="004718B8">
        <w:rPr>
          <w:rFonts w:hint="eastAsia"/>
          <w:sz w:val="28"/>
          <w:szCs w:val="28"/>
        </w:rPr>
        <w:t>近日，中共中央办公厅、国务院办公厅印发了《关于进一步加强科研诚信建设的若干意见》，并发出通知，要求各地区各部门结合实际认真贯彻落实。</w:t>
      </w:r>
    </w:p>
    <w:p w:rsidR="004718B8" w:rsidRPr="004718B8" w:rsidRDefault="004718B8" w:rsidP="004718B8">
      <w:pPr>
        <w:ind w:firstLineChars="200" w:firstLine="560"/>
        <w:rPr>
          <w:rFonts w:hint="eastAsia"/>
          <w:sz w:val="28"/>
          <w:szCs w:val="28"/>
        </w:rPr>
      </w:pPr>
      <w:r w:rsidRPr="004718B8">
        <w:rPr>
          <w:rFonts w:hint="eastAsia"/>
          <w:sz w:val="28"/>
          <w:szCs w:val="28"/>
        </w:rPr>
        <w:t>《关于进一步加强科研诚信</w:t>
      </w:r>
      <w:bookmarkStart w:id="0" w:name="_GoBack"/>
      <w:bookmarkEnd w:id="0"/>
      <w:r w:rsidRPr="004718B8">
        <w:rPr>
          <w:rFonts w:hint="eastAsia"/>
          <w:sz w:val="28"/>
          <w:szCs w:val="28"/>
        </w:rPr>
        <w:t>建设的若干意见》全文如下。</w:t>
      </w:r>
    </w:p>
    <w:p w:rsidR="00BB000F" w:rsidRDefault="004718B8">
      <w:pPr>
        <w:ind w:firstLineChars="200" w:firstLine="560"/>
        <w:rPr>
          <w:sz w:val="28"/>
          <w:szCs w:val="28"/>
        </w:rPr>
      </w:pPr>
      <w:r>
        <w:rPr>
          <w:rFonts w:hint="eastAsia"/>
          <w:sz w:val="28"/>
          <w:szCs w:val="28"/>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w:t>
      </w:r>
      <w:proofErr w:type="gramStart"/>
      <w:r>
        <w:rPr>
          <w:rFonts w:hint="eastAsia"/>
          <w:sz w:val="28"/>
          <w:szCs w:val="28"/>
        </w:rPr>
        <w:t>践行</w:t>
      </w:r>
      <w:proofErr w:type="gramEnd"/>
      <w:r>
        <w:rPr>
          <w:rFonts w:hint="eastAsia"/>
          <w:sz w:val="28"/>
          <w:szCs w:val="28"/>
        </w:rPr>
        <w:t>社会主义核心价值观，弘扬科学精神，倡导创新文化，加快建设创新型国家，现就进一步加强科研诚信建设、营造诚实守信的良好科研环境提出以下意见。</w:t>
      </w:r>
    </w:p>
    <w:p w:rsidR="00BB000F" w:rsidRDefault="00BB000F">
      <w:pPr>
        <w:rPr>
          <w:sz w:val="28"/>
          <w:szCs w:val="28"/>
        </w:rPr>
      </w:pPr>
    </w:p>
    <w:p w:rsidR="00BB000F" w:rsidRDefault="004718B8">
      <w:pPr>
        <w:ind w:firstLineChars="300" w:firstLine="843"/>
        <w:rPr>
          <w:b/>
          <w:bCs/>
          <w:sz w:val="28"/>
          <w:szCs w:val="28"/>
        </w:rPr>
      </w:pPr>
      <w:r>
        <w:rPr>
          <w:rFonts w:hint="eastAsia"/>
          <w:b/>
          <w:bCs/>
          <w:sz w:val="28"/>
          <w:szCs w:val="28"/>
        </w:rPr>
        <w:t>一、总体要求</w:t>
      </w:r>
    </w:p>
    <w:p w:rsidR="00BB000F" w:rsidRDefault="004718B8">
      <w:pPr>
        <w:ind w:firstLineChars="200" w:firstLine="560"/>
        <w:rPr>
          <w:sz w:val="28"/>
          <w:szCs w:val="28"/>
        </w:rPr>
      </w:pPr>
      <w:r>
        <w:rPr>
          <w:rFonts w:hint="eastAsia"/>
          <w:sz w:val="28"/>
          <w:szCs w:val="28"/>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BB000F" w:rsidRDefault="004718B8">
      <w:pPr>
        <w:ind w:firstLineChars="200" w:firstLine="560"/>
        <w:rPr>
          <w:sz w:val="28"/>
          <w:szCs w:val="28"/>
        </w:rPr>
      </w:pPr>
      <w:r>
        <w:rPr>
          <w:rFonts w:hint="eastAsia"/>
          <w:sz w:val="28"/>
          <w:szCs w:val="28"/>
        </w:rPr>
        <w:lastRenderedPageBreak/>
        <w:t>（二）基本原则</w:t>
      </w:r>
    </w:p>
    <w:p w:rsidR="00BB000F" w:rsidRDefault="004718B8">
      <w:pPr>
        <w:ind w:firstLineChars="200" w:firstLine="560"/>
        <w:rPr>
          <w:sz w:val="28"/>
          <w:szCs w:val="28"/>
        </w:rPr>
      </w:pPr>
      <w:r>
        <w:rPr>
          <w:rFonts w:hint="eastAsia"/>
          <w:sz w:val="28"/>
          <w:szCs w:val="28"/>
        </w:rPr>
        <w:t>——明确责任，协调有序。加强顶层设计、统筹协调，明确科研诚信建设各主体职责，加强部门沟通、协同、联动，形成全社会推进科研诚信建设合力。</w:t>
      </w:r>
    </w:p>
    <w:p w:rsidR="00BB000F" w:rsidRDefault="004718B8">
      <w:pPr>
        <w:ind w:firstLineChars="200" w:firstLine="560"/>
        <w:rPr>
          <w:sz w:val="28"/>
          <w:szCs w:val="28"/>
        </w:rPr>
      </w:pPr>
      <w:r>
        <w:rPr>
          <w:rFonts w:hint="eastAsia"/>
          <w:sz w:val="28"/>
          <w:szCs w:val="28"/>
        </w:rPr>
        <w:t>——系统推进，重点突破。构建符合科研规律、适应建设世界科技强国要求的科研诚信体系。坚持问题导向，重点在实践养成、调查处理等方面实现突破，在提高诚信意识、优化科研环境等方面取得实效。</w:t>
      </w:r>
    </w:p>
    <w:p w:rsidR="00BB000F" w:rsidRDefault="00BB000F">
      <w:pPr>
        <w:rPr>
          <w:sz w:val="28"/>
          <w:szCs w:val="28"/>
        </w:rPr>
      </w:pPr>
    </w:p>
    <w:p w:rsidR="00BB000F" w:rsidRDefault="004718B8">
      <w:pPr>
        <w:ind w:firstLineChars="200" w:firstLine="560"/>
        <w:rPr>
          <w:sz w:val="28"/>
          <w:szCs w:val="28"/>
        </w:rPr>
      </w:pPr>
      <w:r>
        <w:rPr>
          <w:rFonts w:hint="eastAsia"/>
          <w:sz w:val="28"/>
          <w:szCs w:val="28"/>
        </w:rPr>
        <w:t>——激励创新，宽容失败。充分尊重科学研究灵感瞬间性、方式多样性、路径不确定性的特点，重视科研试</w:t>
      </w:r>
      <w:proofErr w:type="gramStart"/>
      <w:r>
        <w:rPr>
          <w:rFonts w:hint="eastAsia"/>
          <w:sz w:val="28"/>
          <w:szCs w:val="28"/>
        </w:rPr>
        <w:t>错探索</w:t>
      </w:r>
      <w:proofErr w:type="gramEnd"/>
      <w:r>
        <w:rPr>
          <w:rFonts w:hint="eastAsia"/>
          <w:sz w:val="28"/>
          <w:szCs w:val="28"/>
        </w:rPr>
        <w:t>的价值，建立鼓励创新、宽容失败的容错纠错机制，形成敢为人先、勇于探索的科研氛围。</w:t>
      </w:r>
    </w:p>
    <w:p w:rsidR="00BB000F" w:rsidRDefault="004718B8">
      <w:pPr>
        <w:ind w:firstLineChars="200" w:firstLine="560"/>
        <w:rPr>
          <w:sz w:val="28"/>
          <w:szCs w:val="28"/>
        </w:rPr>
      </w:pPr>
      <w:r>
        <w:rPr>
          <w:rFonts w:hint="eastAsia"/>
          <w:sz w:val="28"/>
          <w:szCs w:val="28"/>
        </w:rPr>
        <w:t>——坚守底</w:t>
      </w:r>
      <w:r>
        <w:rPr>
          <w:rFonts w:hint="eastAsia"/>
          <w:sz w:val="28"/>
          <w:szCs w:val="28"/>
        </w:rPr>
        <w:t>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BB000F" w:rsidRDefault="004718B8">
      <w:pPr>
        <w:ind w:firstLineChars="200" w:firstLine="560"/>
        <w:rPr>
          <w:sz w:val="28"/>
          <w:szCs w:val="28"/>
        </w:rPr>
      </w:pPr>
      <w:r>
        <w:rPr>
          <w:rFonts w:hint="eastAsia"/>
          <w:sz w:val="28"/>
          <w:szCs w:val="28"/>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w:t>
      </w:r>
      <w:r>
        <w:rPr>
          <w:rFonts w:hint="eastAsia"/>
          <w:sz w:val="28"/>
          <w:szCs w:val="28"/>
        </w:rPr>
        <w:t>的诚信基础和创新生态持续巩固发展，为建设创新型国家和世界科技强国奠定坚实基础，为把我国建成富强民主文明和谐美丽的社会主义现代化强国提供重要支撑。</w:t>
      </w:r>
    </w:p>
    <w:p w:rsidR="00BB000F" w:rsidRDefault="004718B8">
      <w:pPr>
        <w:ind w:firstLineChars="200" w:firstLine="562"/>
        <w:rPr>
          <w:b/>
          <w:bCs/>
          <w:sz w:val="28"/>
          <w:szCs w:val="28"/>
        </w:rPr>
      </w:pPr>
      <w:r>
        <w:rPr>
          <w:rFonts w:hint="eastAsia"/>
          <w:b/>
          <w:bCs/>
          <w:sz w:val="28"/>
          <w:szCs w:val="28"/>
        </w:rPr>
        <w:t>二、完善科研诚信管理工作机制和责任体系</w:t>
      </w:r>
    </w:p>
    <w:p w:rsidR="00BB000F" w:rsidRDefault="004718B8">
      <w:pPr>
        <w:ind w:firstLineChars="200" w:firstLine="560"/>
        <w:rPr>
          <w:sz w:val="28"/>
          <w:szCs w:val="28"/>
        </w:rPr>
      </w:pPr>
      <w:r>
        <w:rPr>
          <w:rFonts w:hint="eastAsia"/>
          <w:sz w:val="28"/>
          <w:szCs w:val="28"/>
        </w:rPr>
        <w:t>（四）建立健全职责明确、高效协同的科研诚信管理体系。科技部、中国社科</w:t>
      </w:r>
      <w:r>
        <w:rPr>
          <w:rFonts w:hint="eastAsia"/>
          <w:sz w:val="28"/>
          <w:szCs w:val="28"/>
        </w:rPr>
        <w:lastRenderedPageBreak/>
        <w:t>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w:t>
      </w:r>
      <w:r>
        <w:rPr>
          <w:rFonts w:hint="eastAsia"/>
          <w:sz w:val="28"/>
          <w:szCs w:val="28"/>
        </w:rPr>
        <w:t>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BB000F" w:rsidRDefault="004718B8">
      <w:pPr>
        <w:ind w:firstLineChars="200" w:firstLine="560"/>
        <w:rPr>
          <w:sz w:val="28"/>
          <w:szCs w:val="28"/>
        </w:rPr>
      </w:pPr>
      <w:r>
        <w:rPr>
          <w:rFonts w:hint="eastAsia"/>
          <w:sz w:val="28"/>
          <w:szCs w:val="28"/>
        </w:rPr>
        <w:t>（五）从事科研活动及参与科技管理服务的各类机构要切实履行科研诚信建设的主体责任。从事科研活动的各类企业、事业单位、社会组织等是科研诚信建设第一责任主体，要对加强科研诚信建设</w:t>
      </w:r>
      <w:proofErr w:type="gramStart"/>
      <w:r>
        <w:rPr>
          <w:rFonts w:hint="eastAsia"/>
          <w:sz w:val="28"/>
          <w:szCs w:val="28"/>
        </w:rPr>
        <w:t>作出</w:t>
      </w:r>
      <w:proofErr w:type="gramEnd"/>
      <w:r>
        <w:rPr>
          <w:rFonts w:hint="eastAsia"/>
          <w:sz w:val="28"/>
          <w:szCs w:val="28"/>
        </w:rPr>
        <w:t>具体安排，将科研诚信工作纳入常态化管理。通过单位章程、员工行为规范、岗位说明书等内部规</w:t>
      </w:r>
      <w:r>
        <w:rPr>
          <w:rFonts w:hint="eastAsia"/>
          <w:sz w:val="28"/>
          <w:szCs w:val="28"/>
        </w:rPr>
        <w:t>章制度及聘用合同，对本单位员工遵守科研诚信要求及责任追究</w:t>
      </w:r>
      <w:proofErr w:type="gramStart"/>
      <w:r>
        <w:rPr>
          <w:rFonts w:hint="eastAsia"/>
          <w:sz w:val="28"/>
          <w:szCs w:val="28"/>
        </w:rPr>
        <w:t>作出</w:t>
      </w:r>
      <w:proofErr w:type="gramEnd"/>
      <w:r>
        <w:rPr>
          <w:rFonts w:hint="eastAsia"/>
          <w:sz w:val="28"/>
          <w:szCs w:val="28"/>
        </w:rPr>
        <w:t>明确规定或约定。</w:t>
      </w:r>
    </w:p>
    <w:p w:rsidR="00BB000F" w:rsidRDefault="004718B8">
      <w:pPr>
        <w:ind w:firstLineChars="200" w:firstLine="560"/>
        <w:rPr>
          <w:sz w:val="28"/>
          <w:szCs w:val="28"/>
        </w:rPr>
      </w:pPr>
      <w:r>
        <w:rPr>
          <w:rFonts w:hint="eastAsia"/>
          <w:sz w:val="28"/>
          <w:szCs w:val="28"/>
        </w:rPr>
        <w:t>科研机构、高等学校要通过单位章程或制定学术委员会章程，对学术委员会科研诚信工作任务、职责权限</w:t>
      </w:r>
      <w:proofErr w:type="gramStart"/>
      <w:r>
        <w:rPr>
          <w:rFonts w:hint="eastAsia"/>
          <w:sz w:val="28"/>
          <w:szCs w:val="28"/>
        </w:rPr>
        <w:t>作出</w:t>
      </w:r>
      <w:proofErr w:type="gramEnd"/>
      <w:r>
        <w:rPr>
          <w:rFonts w:hint="eastAsia"/>
          <w:sz w:val="28"/>
          <w:szCs w:val="28"/>
        </w:rPr>
        <w:t>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w:t>
      </w:r>
      <w:r>
        <w:rPr>
          <w:rFonts w:hint="eastAsia"/>
          <w:sz w:val="28"/>
          <w:szCs w:val="28"/>
        </w:rPr>
        <w:t>3</w:t>
      </w:r>
      <w:r>
        <w:rPr>
          <w:rFonts w:hint="eastAsia"/>
          <w:sz w:val="28"/>
          <w:szCs w:val="28"/>
        </w:rPr>
        <w:t>－</w:t>
      </w:r>
      <w:r>
        <w:rPr>
          <w:rFonts w:hint="eastAsia"/>
          <w:sz w:val="28"/>
          <w:szCs w:val="28"/>
        </w:rPr>
        <w:t>5</w:t>
      </w:r>
      <w:r>
        <w:rPr>
          <w:rFonts w:hint="eastAsia"/>
          <w:sz w:val="28"/>
          <w:szCs w:val="28"/>
        </w:rPr>
        <w:t>年为周期持续开展。</w:t>
      </w:r>
    </w:p>
    <w:p w:rsidR="00BB000F" w:rsidRDefault="004718B8">
      <w:pPr>
        <w:ind w:firstLineChars="200" w:firstLine="560"/>
        <w:rPr>
          <w:sz w:val="28"/>
          <w:szCs w:val="28"/>
        </w:rPr>
      </w:pPr>
      <w:r>
        <w:rPr>
          <w:rFonts w:hint="eastAsia"/>
          <w:sz w:val="28"/>
          <w:szCs w:val="28"/>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BB000F" w:rsidRDefault="004718B8">
      <w:pPr>
        <w:ind w:firstLineChars="200" w:firstLine="560"/>
        <w:rPr>
          <w:sz w:val="28"/>
          <w:szCs w:val="28"/>
        </w:rPr>
      </w:pPr>
      <w:r>
        <w:rPr>
          <w:rFonts w:hint="eastAsia"/>
          <w:sz w:val="28"/>
          <w:szCs w:val="28"/>
        </w:rPr>
        <w:t>从事科技评估、科技咨询、科技成果转化、科技企业孵化和科研经费审计等的</w:t>
      </w:r>
      <w:r>
        <w:rPr>
          <w:rFonts w:hint="eastAsia"/>
          <w:sz w:val="28"/>
          <w:szCs w:val="28"/>
        </w:rPr>
        <w:lastRenderedPageBreak/>
        <w:t>科技中介服务机构要严格遵守行业规范，强化诚信管理，自觉接受监督。</w:t>
      </w:r>
    </w:p>
    <w:p w:rsidR="00BB000F" w:rsidRDefault="004718B8">
      <w:pPr>
        <w:ind w:firstLineChars="200" w:firstLine="560"/>
        <w:rPr>
          <w:sz w:val="28"/>
          <w:szCs w:val="28"/>
        </w:rPr>
      </w:pPr>
      <w:r>
        <w:rPr>
          <w:rFonts w:hint="eastAsia"/>
          <w:sz w:val="28"/>
          <w:szCs w:val="28"/>
        </w:rPr>
        <w:t>（六）学会、协会、研究会等社会团体要发挥自律自净功能。学会、协会、研究会等社会团体要主动发挥作用，在各自领域积极开展科研活动行为规范制定、诚信教育引导、诚信案件调查认定</w:t>
      </w:r>
      <w:r>
        <w:rPr>
          <w:rFonts w:hint="eastAsia"/>
          <w:sz w:val="28"/>
          <w:szCs w:val="28"/>
        </w:rPr>
        <w:t>、科研诚信理论研究等工作，实现自我规范、自我管理、自我净化。</w:t>
      </w:r>
    </w:p>
    <w:p w:rsidR="00BB000F" w:rsidRDefault="004718B8">
      <w:pPr>
        <w:ind w:firstLineChars="200" w:firstLine="560"/>
        <w:rPr>
          <w:sz w:val="28"/>
          <w:szCs w:val="28"/>
        </w:rPr>
      </w:pPr>
      <w:r>
        <w:rPr>
          <w:rFonts w:hint="eastAsia"/>
          <w:sz w:val="28"/>
          <w:szCs w:val="28"/>
        </w:rPr>
        <w:t>（七）从事科研活动和参与科技管理服务的各类人员要坚守底线、严格自律。科研人员要恪守科学道德准则，遵守科研活动规范，</w:t>
      </w:r>
      <w:proofErr w:type="gramStart"/>
      <w:r>
        <w:rPr>
          <w:rFonts w:hint="eastAsia"/>
          <w:sz w:val="28"/>
          <w:szCs w:val="28"/>
        </w:rPr>
        <w:t>践行</w:t>
      </w:r>
      <w:proofErr w:type="gramEnd"/>
      <w:r>
        <w:rPr>
          <w:rFonts w:hint="eastAsia"/>
          <w:sz w:val="28"/>
          <w:szCs w:val="28"/>
        </w:rPr>
        <w:t>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BB000F" w:rsidRDefault="004718B8">
      <w:pPr>
        <w:ind w:firstLineChars="200" w:firstLine="560"/>
        <w:rPr>
          <w:sz w:val="28"/>
          <w:szCs w:val="28"/>
        </w:rPr>
      </w:pPr>
      <w:r>
        <w:rPr>
          <w:rFonts w:hint="eastAsia"/>
          <w:sz w:val="28"/>
          <w:szCs w:val="28"/>
        </w:rPr>
        <w:t>项目（课题）负责人</w:t>
      </w:r>
      <w:r>
        <w:rPr>
          <w:rFonts w:hint="eastAsia"/>
          <w:sz w:val="28"/>
          <w:szCs w:val="28"/>
        </w:rPr>
        <w:t>、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BB000F" w:rsidRDefault="004718B8">
      <w:pPr>
        <w:ind w:firstLineChars="200" w:firstLine="560"/>
        <w:rPr>
          <w:sz w:val="28"/>
          <w:szCs w:val="28"/>
        </w:rPr>
      </w:pPr>
      <w:r>
        <w:rPr>
          <w:rFonts w:hint="eastAsia"/>
          <w:sz w:val="28"/>
          <w:szCs w:val="28"/>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BB000F" w:rsidRDefault="004718B8">
      <w:pPr>
        <w:ind w:firstLineChars="200" w:firstLine="562"/>
        <w:rPr>
          <w:b/>
          <w:bCs/>
          <w:sz w:val="28"/>
          <w:szCs w:val="28"/>
        </w:rPr>
      </w:pPr>
      <w:r>
        <w:rPr>
          <w:rFonts w:hint="eastAsia"/>
          <w:b/>
          <w:bCs/>
          <w:sz w:val="28"/>
          <w:szCs w:val="28"/>
        </w:rPr>
        <w:t>三、加强科研活动全流程诚信管理</w:t>
      </w:r>
    </w:p>
    <w:p w:rsidR="00BB000F" w:rsidRDefault="004718B8">
      <w:pPr>
        <w:ind w:firstLineChars="200" w:firstLine="560"/>
        <w:rPr>
          <w:sz w:val="28"/>
          <w:szCs w:val="28"/>
        </w:rPr>
      </w:pPr>
      <w:r>
        <w:rPr>
          <w:rFonts w:hint="eastAsia"/>
          <w:sz w:val="28"/>
          <w:szCs w:val="28"/>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w:t>
      </w:r>
      <w:r>
        <w:rPr>
          <w:rFonts w:hint="eastAsia"/>
          <w:sz w:val="28"/>
          <w:szCs w:val="28"/>
        </w:rPr>
        <w:lastRenderedPageBreak/>
        <w:t>书、协议等）中约定科研诚信义务和违约责任追究条款，加强科研诚信合同管理。完善科技计划监督检查机制，加强对相关责任主体科研诚信履</w:t>
      </w:r>
      <w:proofErr w:type="gramStart"/>
      <w:r>
        <w:rPr>
          <w:rFonts w:hint="eastAsia"/>
          <w:sz w:val="28"/>
          <w:szCs w:val="28"/>
        </w:rPr>
        <w:t>责情况</w:t>
      </w:r>
      <w:proofErr w:type="gramEnd"/>
      <w:r>
        <w:rPr>
          <w:rFonts w:hint="eastAsia"/>
          <w:sz w:val="28"/>
          <w:szCs w:val="28"/>
        </w:rPr>
        <w:t>的经常性检查。</w:t>
      </w:r>
    </w:p>
    <w:p w:rsidR="00BB000F" w:rsidRDefault="004718B8">
      <w:pPr>
        <w:ind w:firstLineChars="200" w:firstLine="560"/>
        <w:rPr>
          <w:sz w:val="28"/>
          <w:szCs w:val="28"/>
        </w:rPr>
      </w:pPr>
      <w:r>
        <w:rPr>
          <w:rFonts w:hint="eastAsia"/>
          <w:sz w:val="28"/>
          <w:szCs w:val="28"/>
        </w:rPr>
        <w:t>（九）全面实施科研诚信承诺制。相关行业主管部门、项目管理专业机构等要在科技计划项目、创新基地、院士增选、科技奖励、重大</w:t>
      </w:r>
      <w:r>
        <w:rPr>
          <w:rFonts w:hint="eastAsia"/>
          <w:sz w:val="28"/>
          <w:szCs w:val="28"/>
        </w:rPr>
        <w:t>人才工程等工作中实施科研诚信承诺制度，要求从事推荐（提名）、申报、评审、评估等工作的相关人员签署科研诚信承诺书，明确承诺事项和违背承诺的处理要求。</w:t>
      </w:r>
    </w:p>
    <w:p w:rsidR="00BB000F" w:rsidRDefault="00BB000F">
      <w:pPr>
        <w:rPr>
          <w:sz w:val="28"/>
          <w:szCs w:val="28"/>
        </w:rPr>
      </w:pPr>
    </w:p>
    <w:p w:rsidR="00BB000F" w:rsidRDefault="004718B8">
      <w:pPr>
        <w:ind w:firstLineChars="200" w:firstLine="560"/>
        <w:rPr>
          <w:sz w:val="28"/>
          <w:szCs w:val="28"/>
        </w:rPr>
      </w:pPr>
      <w:r>
        <w:rPr>
          <w:rFonts w:hint="eastAsia"/>
          <w:sz w:val="28"/>
          <w:szCs w:val="28"/>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BB000F" w:rsidRDefault="004718B8">
      <w:pPr>
        <w:ind w:firstLineChars="200" w:firstLine="560"/>
        <w:rPr>
          <w:sz w:val="28"/>
          <w:szCs w:val="28"/>
        </w:rPr>
      </w:pPr>
      <w:r>
        <w:rPr>
          <w:rFonts w:hint="eastAsia"/>
          <w:sz w:val="28"/>
          <w:szCs w:val="28"/>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BB000F" w:rsidRDefault="004718B8">
      <w:pPr>
        <w:ind w:firstLineChars="200" w:firstLine="560"/>
        <w:rPr>
          <w:sz w:val="28"/>
          <w:szCs w:val="28"/>
        </w:rPr>
      </w:pPr>
      <w:r>
        <w:rPr>
          <w:rFonts w:hint="eastAsia"/>
          <w:sz w:val="28"/>
          <w:szCs w:val="28"/>
        </w:rPr>
        <w:t>（十二）着力深化科研评价制度改革。推进项目评审、人才评价、机构评估改革，建立以科技创新质量、贡献、绩效为导向的分类评价制度，将</w:t>
      </w:r>
      <w:r>
        <w:rPr>
          <w:rFonts w:hint="eastAsia"/>
          <w:sz w:val="28"/>
          <w:szCs w:val="28"/>
        </w:rPr>
        <w:t>科研诚信状况作为各</w:t>
      </w:r>
      <w:proofErr w:type="gramStart"/>
      <w:r>
        <w:rPr>
          <w:rFonts w:hint="eastAsia"/>
          <w:sz w:val="28"/>
          <w:szCs w:val="28"/>
        </w:rPr>
        <w:t>类评价</w:t>
      </w:r>
      <w:proofErr w:type="gramEnd"/>
      <w:r>
        <w:rPr>
          <w:rFonts w:hint="eastAsia"/>
          <w:sz w:val="28"/>
          <w:szCs w:val="28"/>
        </w:rPr>
        <w:t>的重要指标，提倡严谨治学，反对急功近利。坚持分类评价，突出品德、能力、业绩导向，注重标志性成果质量、贡献、影响，推行代表作评价制度，不把论文、专利、荣誉性头衔、承担项目、获奖等情况作为限制性条件，防止简单量化、</w:t>
      </w:r>
      <w:r>
        <w:rPr>
          <w:rFonts w:hint="eastAsia"/>
          <w:sz w:val="28"/>
          <w:szCs w:val="28"/>
        </w:rPr>
        <w:lastRenderedPageBreak/>
        <w:t>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BB000F" w:rsidRDefault="004718B8">
      <w:pPr>
        <w:ind w:firstLineChars="200" w:firstLine="562"/>
        <w:rPr>
          <w:b/>
          <w:bCs/>
          <w:sz w:val="28"/>
          <w:szCs w:val="28"/>
        </w:rPr>
      </w:pPr>
      <w:r>
        <w:rPr>
          <w:rFonts w:hint="eastAsia"/>
          <w:b/>
          <w:bCs/>
          <w:sz w:val="28"/>
          <w:szCs w:val="28"/>
        </w:rPr>
        <w:t>四、进一步推进科研诚信制度化建设</w:t>
      </w:r>
    </w:p>
    <w:p w:rsidR="00BB000F" w:rsidRDefault="004718B8">
      <w:pPr>
        <w:ind w:firstLineChars="200" w:firstLine="560"/>
        <w:rPr>
          <w:sz w:val="28"/>
          <w:szCs w:val="28"/>
        </w:rPr>
      </w:pPr>
      <w:r>
        <w:rPr>
          <w:rFonts w:hint="eastAsia"/>
          <w:sz w:val="28"/>
          <w:szCs w:val="28"/>
        </w:rPr>
        <w:t>（十三）完善科研诚信管理</w:t>
      </w:r>
      <w:r>
        <w:rPr>
          <w:rFonts w:hint="eastAsia"/>
          <w:sz w:val="28"/>
          <w:szCs w:val="28"/>
        </w:rPr>
        <w:t>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rsidR="00BB000F" w:rsidRDefault="004718B8">
      <w:pPr>
        <w:ind w:firstLineChars="200" w:firstLine="560"/>
        <w:rPr>
          <w:sz w:val="28"/>
          <w:szCs w:val="28"/>
        </w:rPr>
      </w:pPr>
      <w:r>
        <w:rPr>
          <w:rFonts w:hint="eastAsia"/>
          <w:sz w:val="28"/>
          <w:szCs w:val="28"/>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w:t>
      </w:r>
      <w:proofErr w:type="gramStart"/>
      <w:r>
        <w:rPr>
          <w:rFonts w:hint="eastAsia"/>
          <w:sz w:val="28"/>
          <w:szCs w:val="28"/>
        </w:rPr>
        <w:t>作出</w:t>
      </w:r>
      <w:proofErr w:type="gramEnd"/>
      <w:r>
        <w:rPr>
          <w:rFonts w:hint="eastAsia"/>
          <w:sz w:val="28"/>
          <w:szCs w:val="28"/>
        </w:rPr>
        <w:t>明确规</w:t>
      </w:r>
      <w:r>
        <w:rPr>
          <w:rFonts w:hint="eastAsia"/>
          <w:sz w:val="28"/>
          <w:szCs w:val="28"/>
        </w:rPr>
        <w:t>定。从事科学研究的企业、事业单位、社会组织等应制定本单位的调查处理办法，明确调查程序、处理规则、处理措施等具体要求。</w:t>
      </w:r>
    </w:p>
    <w:p w:rsidR="00BB000F" w:rsidRDefault="004718B8">
      <w:pPr>
        <w:rPr>
          <w:sz w:val="28"/>
          <w:szCs w:val="28"/>
        </w:rPr>
      </w:pPr>
      <w:r>
        <w:rPr>
          <w:rFonts w:hint="eastAsia"/>
          <w:sz w:val="28"/>
          <w:szCs w:val="28"/>
        </w:rPr>
        <w:t xml:space="preserve">   </w:t>
      </w:r>
      <w:r>
        <w:rPr>
          <w:rFonts w:hint="eastAsia"/>
          <w:sz w:val="28"/>
          <w:szCs w:val="28"/>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BB000F" w:rsidRDefault="004718B8">
      <w:pPr>
        <w:ind w:firstLineChars="200" w:firstLine="560"/>
        <w:rPr>
          <w:sz w:val="28"/>
          <w:szCs w:val="28"/>
        </w:rPr>
      </w:pPr>
      <w:r>
        <w:rPr>
          <w:rFonts w:hint="eastAsia"/>
          <w:sz w:val="28"/>
          <w:szCs w:val="28"/>
        </w:rPr>
        <w:t>科技部要建立学术期刊预警机制，支持相关机构发布国内和国际学术期刊预警名单，并实行动态跟踪、及时调整。将罔顾学</w:t>
      </w:r>
      <w:r>
        <w:rPr>
          <w:rFonts w:hint="eastAsia"/>
          <w:sz w:val="28"/>
          <w:szCs w:val="28"/>
        </w:rPr>
        <w:t>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w:t>
      </w:r>
      <w:r>
        <w:rPr>
          <w:rFonts w:hint="eastAsia"/>
          <w:sz w:val="28"/>
          <w:szCs w:val="28"/>
        </w:rPr>
        <w:lastRenderedPageBreak/>
        <w:t>不得报销论文发表的相关费用。</w:t>
      </w:r>
    </w:p>
    <w:p w:rsidR="00BB000F" w:rsidRDefault="004718B8">
      <w:pPr>
        <w:ind w:firstLineChars="200" w:firstLine="562"/>
        <w:rPr>
          <w:b/>
          <w:bCs/>
          <w:sz w:val="28"/>
          <w:szCs w:val="28"/>
        </w:rPr>
      </w:pPr>
      <w:r>
        <w:rPr>
          <w:rFonts w:hint="eastAsia"/>
          <w:b/>
          <w:bCs/>
          <w:sz w:val="28"/>
          <w:szCs w:val="28"/>
        </w:rPr>
        <w:t>五、切实加强科研诚信的教育和宣传</w:t>
      </w:r>
    </w:p>
    <w:p w:rsidR="00BB000F" w:rsidRDefault="004718B8">
      <w:pPr>
        <w:ind w:firstLineChars="200" w:firstLine="560"/>
        <w:rPr>
          <w:sz w:val="28"/>
          <w:szCs w:val="28"/>
        </w:rPr>
      </w:pPr>
      <w:r>
        <w:rPr>
          <w:rFonts w:hint="eastAsia"/>
          <w:sz w:val="28"/>
          <w:szCs w:val="28"/>
        </w:rPr>
        <w:t>（十六）加强科研诚信教育。从事科学研究的企业、事业单位、社会组织应将科研诚信工作纳入日常管理，加强对科研人员、教师、青年学生等的科研诚信教育，在入学入职、职称晋升、参与科技计划项目等重要节点必须开展</w:t>
      </w:r>
      <w:r>
        <w:rPr>
          <w:rFonts w:hint="eastAsia"/>
          <w:sz w:val="28"/>
          <w:szCs w:val="28"/>
        </w:rPr>
        <w:t>科研诚信教育。对在科研诚信方面存在倾向性、苗头性问题的人员，所在单位应当及时开展科研诚信诫勉谈话，加强教育。</w:t>
      </w:r>
    </w:p>
    <w:p w:rsidR="00BB000F" w:rsidRDefault="004718B8">
      <w:pPr>
        <w:ind w:firstLineChars="200" w:firstLine="560"/>
        <w:rPr>
          <w:sz w:val="28"/>
          <w:szCs w:val="28"/>
        </w:rPr>
      </w:pPr>
      <w:r>
        <w:rPr>
          <w:rFonts w:hint="eastAsia"/>
          <w:sz w:val="28"/>
          <w:szCs w:val="28"/>
        </w:rPr>
        <w:t>科技计划管理部门、项目管理专业机构以及项目承担单位，应当结合科技计划组织实施的特点，对承担或参与科技计划项目的科研人员有效开展科研诚信教育。</w:t>
      </w:r>
    </w:p>
    <w:p w:rsidR="00BB000F" w:rsidRDefault="004718B8">
      <w:pPr>
        <w:ind w:firstLineChars="200" w:firstLine="560"/>
        <w:rPr>
          <w:sz w:val="28"/>
          <w:szCs w:val="28"/>
        </w:rPr>
      </w:pPr>
      <w:r>
        <w:rPr>
          <w:rFonts w:hint="eastAsia"/>
          <w:sz w:val="28"/>
          <w:szCs w:val="28"/>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rsidR="00BB000F" w:rsidRDefault="004718B8">
      <w:pPr>
        <w:ind w:firstLineChars="200" w:firstLine="560"/>
        <w:rPr>
          <w:sz w:val="28"/>
          <w:szCs w:val="28"/>
        </w:rPr>
      </w:pPr>
      <w:r>
        <w:rPr>
          <w:rFonts w:hint="eastAsia"/>
          <w:sz w:val="28"/>
          <w:szCs w:val="28"/>
        </w:rPr>
        <w:t>（十八）加强科研诚信宣传。创新</w:t>
      </w:r>
      <w:r>
        <w:rPr>
          <w:rFonts w:hint="eastAsia"/>
          <w:sz w:val="28"/>
          <w:szCs w:val="28"/>
        </w:rPr>
        <w:t>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BB000F" w:rsidRDefault="004718B8">
      <w:pPr>
        <w:ind w:firstLineChars="200" w:firstLine="562"/>
        <w:rPr>
          <w:b/>
          <w:bCs/>
          <w:sz w:val="28"/>
          <w:szCs w:val="28"/>
        </w:rPr>
      </w:pPr>
      <w:r>
        <w:rPr>
          <w:rFonts w:hint="eastAsia"/>
          <w:b/>
          <w:bCs/>
          <w:sz w:val="28"/>
          <w:szCs w:val="28"/>
        </w:rPr>
        <w:t>六、严肃查处严重违背科研诚信要求的行为</w:t>
      </w:r>
    </w:p>
    <w:p w:rsidR="00BB000F" w:rsidRDefault="004718B8">
      <w:pPr>
        <w:ind w:firstLineChars="200" w:firstLine="560"/>
        <w:rPr>
          <w:sz w:val="28"/>
          <w:szCs w:val="28"/>
        </w:rPr>
      </w:pPr>
      <w:r>
        <w:rPr>
          <w:rFonts w:hint="eastAsia"/>
          <w:sz w:val="28"/>
          <w:szCs w:val="28"/>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w:t>
      </w:r>
      <w:r>
        <w:rPr>
          <w:rFonts w:hint="eastAsia"/>
          <w:sz w:val="28"/>
          <w:szCs w:val="28"/>
        </w:rPr>
        <w:t>诚信要求行为人所在单位是调查处理第一责任主体，应当明确本单位科研诚信机构和监察审计机构等调查</w:t>
      </w:r>
      <w:r>
        <w:rPr>
          <w:rFonts w:hint="eastAsia"/>
          <w:sz w:val="28"/>
          <w:szCs w:val="28"/>
        </w:rPr>
        <w:lastRenderedPageBreak/>
        <w:t>处理职责分工，积极主动、公正公平开展调查处理。相关行业主管部门应按照职责权限和隶属关系，加强指导和及时督促，坚持学术、行政两条线，注重发挥学会、协会、研究会等社会团体作用。对从事学术论文买卖、代写代</w:t>
      </w:r>
      <w:proofErr w:type="gramStart"/>
      <w:r>
        <w:rPr>
          <w:rFonts w:hint="eastAsia"/>
          <w:sz w:val="28"/>
          <w:szCs w:val="28"/>
        </w:rPr>
        <w:t>投以及</w:t>
      </w:r>
      <w:proofErr w:type="gramEnd"/>
      <w:r>
        <w:rPr>
          <w:rFonts w:hint="eastAsia"/>
          <w:sz w:val="28"/>
          <w:szCs w:val="28"/>
        </w:rPr>
        <w:t>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w:t>
      </w:r>
      <w:r>
        <w:rPr>
          <w:rFonts w:hint="eastAsia"/>
          <w:sz w:val="28"/>
          <w:szCs w:val="28"/>
        </w:rPr>
        <w:t>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BB000F" w:rsidRDefault="004718B8">
      <w:pPr>
        <w:ind w:firstLineChars="200" w:firstLine="560"/>
        <w:rPr>
          <w:sz w:val="28"/>
          <w:szCs w:val="28"/>
        </w:rPr>
      </w:pPr>
      <w:r>
        <w:rPr>
          <w:rFonts w:hint="eastAsia"/>
          <w:sz w:val="28"/>
          <w:szCs w:val="28"/>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BB000F" w:rsidRDefault="004718B8">
      <w:pPr>
        <w:ind w:firstLineChars="200" w:firstLine="560"/>
        <w:rPr>
          <w:sz w:val="28"/>
          <w:szCs w:val="28"/>
        </w:rPr>
      </w:pPr>
      <w:r>
        <w:rPr>
          <w:rFonts w:hint="eastAsia"/>
          <w:sz w:val="28"/>
          <w:szCs w:val="28"/>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w:t>
      </w:r>
      <w:r>
        <w:rPr>
          <w:rFonts w:hint="eastAsia"/>
          <w:sz w:val="28"/>
          <w:szCs w:val="28"/>
        </w:rPr>
        <w:t>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w:t>
      </w:r>
      <w:r>
        <w:rPr>
          <w:rFonts w:hint="eastAsia"/>
          <w:sz w:val="28"/>
          <w:szCs w:val="28"/>
        </w:rPr>
        <w:lastRenderedPageBreak/>
        <w:t>为的，依法移交监察、司法机关处理。</w:t>
      </w:r>
    </w:p>
    <w:p w:rsidR="00BB000F" w:rsidRDefault="004718B8">
      <w:pPr>
        <w:ind w:firstLineChars="200" w:firstLine="560"/>
        <w:rPr>
          <w:sz w:val="28"/>
          <w:szCs w:val="28"/>
        </w:rPr>
      </w:pPr>
      <w:r>
        <w:rPr>
          <w:rFonts w:hint="eastAsia"/>
          <w:sz w:val="28"/>
          <w:szCs w:val="28"/>
        </w:rPr>
        <w:t>对包庇、纵容甚至骗取各</w:t>
      </w:r>
      <w:proofErr w:type="gramStart"/>
      <w:r>
        <w:rPr>
          <w:rFonts w:hint="eastAsia"/>
          <w:sz w:val="28"/>
          <w:szCs w:val="28"/>
        </w:rPr>
        <w:t>类财政</w:t>
      </w:r>
      <w:proofErr w:type="gramEnd"/>
      <w:r>
        <w:rPr>
          <w:rFonts w:hint="eastAsia"/>
          <w:sz w:val="28"/>
          <w:szCs w:val="28"/>
        </w:rPr>
        <w:t>资助项</w:t>
      </w:r>
      <w:r>
        <w:rPr>
          <w:rFonts w:hint="eastAsia"/>
          <w:sz w:val="28"/>
          <w:szCs w:val="28"/>
        </w:rPr>
        <w:t>目或奖励的单位，有关主管部门要给予约谈主要负责人、停拨或核减经费、记入科研诚信严重失信行为数据库、移送司法机关等处理。</w:t>
      </w:r>
    </w:p>
    <w:p w:rsidR="00BB000F" w:rsidRDefault="004718B8">
      <w:pPr>
        <w:ind w:firstLineChars="200" w:firstLine="560"/>
        <w:rPr>
          <w:sz w:val="28"/>
          <w:szCs w:val="28"/>
        </w:rPr>
      </w:pPr>
      <w:r>
        <w:rPr>
          <w:rFonts w:hint="eastAsia"/>
          <w:sz w:val="28"/>
          <w:szCs w:val="28"/>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w:t>
      </w:r>
      <w:r>
        <w:rPr>
          <w:rFonts w:hint="eastAsia"/>
          <w:sz w:val="28"/>
          <w:szCs w:val="28"/>
        </w:rPr>
        <w:t>要参考。</w:t>
      </w:r>
    </w:p>
    <w:p w:rsidR="00BB000F" w:rsidRDefault="004718B8">
      <w:pPr>
        <w:ind w:firstLineChars="200" w:firstLine="562"/>
        <w:rPr>
          <w:b/>
          <w:bCs/>
          <w:sz w:val="28"/>
          <w:szCs w:val="28"/>
        </w:rPr>
      </w:pPr>
      <w:r>
        <w:rPr>
          <w:rFonts w:hint="eastAsia"/>
          <w:b/>
          <w:bCs/>
          <w:sz w:val="28"/>
          <w:szCs w:val="28"/>
        </w:rPr>
        <w:t>七、加快推进科研诚信信息化建设</w:t>
      </w:r>
    </w:p>
    <w:p w:rsidR="00BB000F" w:rsidRDefault="004718B8">
      <w:pPr>
        <w:ind w:firstLineChars="200" w:firstLine="560"/>
        <w:rPr>
          <w:sz w:val="28"/>
          <w:szCs w:val="28"/>
        </w:rPr>
      </w:pPr>
      <w:r>
        <w:rPr>
          <w:rFonts w:hint="eastAsia"/>
          <w:sz w:val="28"/>
          <w:szCs w:val="28"/>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BB000F" w:rsidRDefault="004718B8">
      <w:pPr>
        <w:ind w:firstLineChars="200" w:firstLine="560"/>
        <w:rPr>
          <w:sz w:val="28"/>
          <w:szCs w:val="28"/>
        </w:rPr>
      </w:pPr>
      <w:r>
        <w:rPr>
          <w:rFonts w:hint="eastAsia"/>
          <w:sz w:val="28"/>
          <w:szCs w:val="28"/>
        </w:rPr>
        <w:t>（二十三）规范科研诚信信息</w:t>
      </w:r>
      <w:r>
        <w:rPr>
          <w:rFonts w:hint="eastAsia"/>
          <w:sz w:val="28"/>
          <w:szCs w:val="28"/>
        </w:rPr>
        <w:t>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BB000F" w:rsidRDefault="004718B8">
      <w:pPr>
        <w:ind w:firstLineChars="200" w:firstLine="560"/>
        <w:rPr>
          <w:sz w:val="28"/>
          <w:szCs w:val="28"/>
        </w:rPr>
      </w:pPr>
      <w:r>
        <w:rPr>
          <w:rFonts w:hint="eastAsia"/>
          <w:sz w:val="28"/>
          <w:szCs w:val="28"/>
        </w:rPr>
        <w:t>（二十四）加强科研诚信信息共享应用。逐步推动科研诚信信息系统与全国信</w:t>
      </w:r>
      <w:r>
        <w:rPr>
          <w:rFonts w:hint="eastAsia"/>
          <w:sz w:val="28"/>
          <w:szCs w:val="28"/>
        </w:rPr>
        <w:lastRenderedPageBreak/>
        <w:t>用信息共享平台、地方科研诚信信息系统互联互通，分阶段分权限实现信息共享，为实现跨部门跨地区联合惩戒提供支撑。</w:t>
      </w:r>
    </w:p>
    <w:p w:rsidR="00BB000F" w:rsidRDefault="004718B8">
      <w:pPr>
        <w:ind w:firstLineChars="200" w:firstLine="562"/>
        <w:rPr>
          <w:b/>
          <w:bCs/>
          <w:sz w:val="28"/>
          <w:szCs w:val="28"/>
        </w:rPr>
      </w:pPr>
      <w:r>
        <w:rPr>
          <w:rFonts w:hint="eastAsia"/>
          <w:b/>
          <w:bCs/>
          <w:sz w:val="28"/>
          <w:szCs w:val="28"/>
        </w:rPr>
        <w:t>八、保障措施</w:t>
      </w:r>
    </w:p>
    <w:p w:rsidR="00BB000F" w:rsidRDefault="004718B8">
      <w:pPr>
        <w:ind w:firstLineChars="200" w:firstLine="560"/>
        <w:rPr>
          <w:sz w:val="28"/>
          <w:szCs w:val="28"/>
        </w:rPr>
      </w:pPr>
      <w:r>
        <w:rPr>
          <w:rFonts w:hint="eastAsia"/>
          <w:sz w:val="28"/>
          <w:szCs w:val="28"/>
        </w:rPr>
        <w:t>（二十五）加强党对科研诚信建设工作的领导。各级党委（党组）要高度重视科研诚信建设，切实加强领导，</w:t>
      </w:r>
      <w:r>
        <w:rPr>
          <w:rFonts w:hint="eastAsia"/>
          <w:sz w:val="28"/>
          <w:szCs w:val="28"/>
        </w:rPr>
        <w:t>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BB000F" w:rsidRDefault="004718B8">
      <w:pPr>
        <w:ind w:firstLineChars="200" w:firstLine="560"/>
        <w:rPr>
          <w:sz w:val="28"/>
          <w:szCs w:val="28"/>
        </w:rPr>
      </w:pPr>
      <w:r>
        <w:rPr>
          <w:rFonts w:hint="eastAsia"/>
          <w:sz w:val="28"/>
          <w:szCs w:val="28"/>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w:t>
      </w:r>
      <w:r>
        <w:rPr>
          <w:rFonts w:hint="eastAsia"/>
          <w:sz w:val="28"/>
          <w:szCs w:val="28"/>
        </w:rPr>
        <w:t>在单位和行业主管部门要及时采取措施调查处理，及时公布调查处理结果。</w:t>
      </w:r>
    </w:p>
    <w:p w:rsidR="00BB000F" w:rsidRDefault="004718B8">
      <w:pPr>
        <w:ind w:firstLineChars="200" w:firstLine="560"/>
        <w:rPr>
          <w:sz w:val="28"/>
          <w:szCs w:val="28"/>
        </w:rPr>
      </w:pPr>
      <w:r>
        <w:rPr>
          <w:rFonts w:hint="eastAsia"/>
          <w:sz w:val="28"/>
          <w:szCs w:val="28"/>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BB000F" w:rsidRDefault="004718B8">
      <w:pPr>
        <w:ind w:firstLineChars="200" w:firstLine="560"/>
        <w:rPr>
          <w:sz w:val="28"/>
          <w:szCs w:val="28"/>
        </w:rPr>
      </w:pPr>
      <w:r>
        <w:rPr>
          <w:rFonts w:hint="eastAsia"/>
          <w:sz w:val="28"/>
          <w:szCs w:val="28"/>
        </w:rPr>
        <w:t>（二十八）积极开展国际交流合作。积极开展与相关国家、国际组织等的交流合作，加强对科技发展带来的科研诚信建设新情况新问题研究，共同完善国际科研规范，有效应对跨国跨地区科研诚信案件。</w:t>
      </w:r>
    </w:p>
    <w:sectPr w:rsidR="00BB000F">
      <w:pgSz w:w="11906" w:h="16838"/>
      <w:pgMar w:top="1213" w:right="856" w:bottom="1213" w:left="85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30CBE"/>
    <w:rsid w:val="004718B8"/>
    <w:rsid w:val="00BB000F"/>
    <w:rsid w:val="6D535020"/>
    <w:rsid w:val="73D3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9AA6D2-6698-44EF-942B-C672FF89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4718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8B8"/>
    <w:rPr>
      <w:rFonts w:ascii="宋体" w:eastAsia="宋体" w:hAnsi="宋体" w:cs="宋体"/>
      <w:b/>
      <w:bCs/>
      <w:kern w:val="36"/>
      <w:sz w:val="48"/>
      <w:szCs w:val="48"/>
    </w:rPr>
  </w:style>
  <w:style w:type="character" w:customStyle="1" w:styleId="font">
    <w:name w:val="font"/>
    <w:basedOn w:val="a0"/>
    <w:rsid w:val="004718B8"/>
  </w:style>
  <w:style w:type="paragraph" w:styleId="a3">
    <w:name w:val="Normal (Web)"/>
    <w:basedOn w:val="a"/>
    <w:uiPriority w:val="99"/>
    <w:unhideWhenUsed/>
    <w:rsid w:val="004718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88912">
      <w:bodyDiv w:val="1"/>
      <w:marLeft w:val="0"/>
      <w:marRight w:val="0"/>
      <w:marTop w:val="0"/>
      <w:marBottom w:val="0"/>
      <w:divBdr>
        <w:top w:val="none" w:sz="0" w:space="0" w:color="auto"/>
        <w:left w:val="none" w:sz="0" w:space="0" w:color="auto"/>
        <w:bottom w:val="none" w:sz="0" w:space="0" w:color="auto"/>
        <w:right w:val="none" w:sz="0" w:space="0" w:color="auto"/>
      </w:divBdr>
    </w:div>
    <w:div w:id="1785728113">
      <w:bodyDiv w:val="1"/>
      <w:marLeft w:val="0"/>
      <w:marRight w:val="0"/>
      <w:marTop w:val="0"/>
      <w:marBottom w:val="0"/>
      <w:divBdr>
        <w:top w:val="none" w:sz="0" w:space="0" w:color="auto"/>
        <w:left w:val="none" w:sz="0" w:space="0" w:color="auto"/>
        <w:bottom w:val="none" w:sz="0" w:space="0" w:color="auto"/>
        <w:right w:val="none" w:sz="0" w:space="0" w:color="auto"/>
      </w:divBdr>
      <w:divsChild>
        <w:div w:id="1151752348">
          <w:marLeft w:val="0"/>
          <w:marRight w:val="0"/>
          <w:marTop w:val="0"/>
          <w:marBottom w:val="0"/>
          <w:divBdr>
            <w:top w:val="none" w:sz="0" w:space="0" w:color="auto"/>
            <w:left w:val="none" w:sz="0" w:space="0" w:color="auto"/>
            <w:bottom w:val="single" w:sz="6" w:space="0" w:color="DCDCDC"/>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1</Pages>
  <Words>1055</Words>
  <Characters>6014</Characters>
  <Application>Microsoft Office Word</Application>
  <DocSecurity>0</DocSecurity>
  <Lines>50</Lines>
  <Paragraphs>14</Paragraphs>
  <ScaleCrop>false</ScaleCrop>
  <Company>Microsoft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放心</dc:creator>
  <cp:lastModifiedBy>冯巧</cp:lastModifiedBy>
  <cp:revision>3</cp:revision>
  <dcterms:created xsi:type="dcterms:W3CDTF">2018-08-22T13:03:00Z</dcterms:created>
  <dcterms:modified xsi:type="dcterms:W3CDTF">2021-06-25T06:54:00Z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